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70" w:rsidRDefault="004A53E0">
      <w:pPr>
        <w:spacing w:after="0"/>
        <w:ind w:left="626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8"/>
          <w:vertAlign w:val="subscript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020B70" w:rsidRDefault="004A53E0">
      <w:pPr>
        <w:spacing w:after="0"/>
        <w:ind w:left="10" w:right="12" w:hanging="10"/>
        <w:jc w:val="center"/>
      </w:pPr>
      <w:r>
        <w:rPr>
          <w:rFonts w:ascii="Arial" w:eastAsia="Arial" w:hAnsi="Arial" w:cs="Arial"/>
          <w:b/>
          <w:sz w:val="18"/>
        </w:rPr>
        <w:t xml:space="preserve">PODER LEGISLATIVO </w:t>
      </w:r>
      <w:r>
        <w:t xml:space="preserve"> </w:t>
      </w:r>
    </w:p>
    <w:p w:rsidR="00020B70" w:rsidRDefault="004A53E0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CÂMARA MUNICIPAL DE ILHÉUS </w:t>
      </w:r>
      <w:r>
        <w:t xml:space="preserve"> </w:t>
      </w:r>
    </w:p>
    <w:p w:rsidR="00020B70" w:rsidRDefault="004A53E0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GABINETE DO VEREADOR KAIQUE SOUZA </w:t>
      </w:r>
      <w:r>
        <w:t xml:space="preserve"> </w:t>
      </w:r>
    </w:p>
    <w:p w:rsidR="00020B70" w:rsidRDefault="004A53E0">
      <w:pPr>
        <w:spacing w:after="67" w:line="317" w:lineRule="auto"/>
        <w:ind w:left="14" w:right="4506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4A53E0">
      <w:pPr>
        <w:spacing w:after="122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INDICAÇÃO N°_____/2022  </w:t>
      </w:r>
      <w:r>
        <w:t xml:space="preserve"> </w:t>
      </w:r>
    </w:p>
    <w:p w:rsidR="00020B70" w:rsidRDefault="004A53E0">
      <w:pPr>
        <w:spacing w:after="125"/>
        <w:ind w:right="2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Ilhéus - BA, 14 </w:t>
      </w:r>
      <w:r w:rsidR="005D568A">
        <w:rPr>
          <w:rFonts w:ascii="Times New Roman" w:eastAsia="Times New Roman" w:hAnsi="Times New Roman" w:cs="Times New Roman"/>
          <w:b/>
          <w:sz w:val="24"/>
        </w:rPr>
        <w:t>29 de novembro</w:t>
      </w:r>
      <w:r>
        <w:rPr>
          <w:rFonts w:ascii="Times New Roman" w:eastAsia="Times New Roman" w:hAnsi="Times New Roman" w:cs="Times New Roman"/>
          <w:b/>
          <w:sz w:val="24"/>
        </w:rPr>
        <w:t xml:space="preserve"> de 2022. </w:t>
      </w:r>
      <w:r>
        <w:t xml:space="preserve"> </w:t>
      </w:r>
    </w:p>
    <w:p w:rsidR="00020B70" w:rsidRDefault="004A53E0">
      <w:pPr>
        <w:spacing w:after="13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4A53E0">
      <w:pPr>
        <w:pStyle w:val="Ttulo1"/>
        <w:ind w:left="-5"/>
      </w:pPr>
      <w:r>
        <w:t xml:space="preserve">Ao Exmo. Prefeito Mário </w:t>
      </w:r>
      <w:proofErr w:type="gramStart"/>
      <w:r>
        <w:t xml:space="preserve">Alexandre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Chefe</w:t>
      </w:r>
      <w:proofErr w:type="gramEnd"/>
      <w:r>
        <w:t xml:space="preserve"> do Poder Executivo Municipal 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020B70" w:rsidRDefault="004A53E0">
      <w:pPr>
        <w:spacing w:after="137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4A53E0" w:rsidP="005D568A">
      <w:pPr>
        <w:spacing w:after="125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5D568A">
        <w:t xml:space="preserve">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INDICAÇÃO  </w:t>
      </w:r>
    </w:p>
    <w:p w:rsidR="00020B70" w:rsidRDefault="004A53E0" w:rsidP="005D568A">
      <w:pPr>
        <w:spacing w:after="129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5D568A">
        <w:t xml:space="preserve">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3530600</wp:posOffset>
            </wp:positionH>
            <wp:positionV relativeFrom="page">
              <wp:posOffset>180340</wp:posOffset>
            </wp:positionV>
            <wp:extent cx="590550" cy="59055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O Vereador signatário, com assento nesta Casa Legislativa, no uso de suas atribuições que lhe confere o Art. 83, inciso III do Regimento Interno, solicita a Vossa Excelência que seja submetida a </w:t>
      </w:r>
      <w:r>
        <w:rPr>
          <w:rFonts w:ascii="Arial" w:eastAsia="Arial" w:hAnsi="Arial" w:cs="Arial"/>
          <w:b/>
          <w:sz w:val="24"/>
        </w:rPr>
        <w:t>presente indicação para apreciação do Plenário</w:t>
      </w:r>
      <w:r>
        <w:rPr>
          <w:rFonts w:ascii="Arial" w:eastAsia="Arial" w:hAnsi="Arial" w:cs="Arial"/>
          <w:sz w:val="24"/>
        </w:rPr>
        <w:t>, sendo aprova</w:t>
      </w:r>
      <w:r>
        <w:rPr>
          <w:rFonts w:ascii="Arial" w:eastAsia="Arial" w:hAnsi="Arial" w:cs="Arial"/>
          <w:sz w:val="24"/>
        </w:rPr>
        <w:t xml:space="preserve">do, enviar ofício ao Excelentíssimo Sr. Mário Alexandre Correia de Souza, Digníssimo Prefeito do Município de Ilhéus- BA, </w:t>
      </w:r>
      <w:bookmarkStart w:id="0" w:name="_GoBack"/>
      <w:r>
        <w:rPr>
          <w:rFonts w:ascii="Arial" w:eastAsia="Arial" w:hAnsi="Arial" w:cs="Arial"/>
          <w:b/>
          <w:sz w:val="24"/>
        </w:rPr>
        <w:t xml:space="preserve">determine ao setor competente que realize a limpeza do condomínio Morada do Porto, com roçagem </w:t>
      </w:r>
      <w:r>
        <w:rPr>
          <w:rFonts w:ascii="Arial" w:eastAsia="Arial" w:hAnsi="Arial" w:cs="Arial"/>
          <w:b/>
          <w:sz w:val="24"/>
        </w:rPr>
        <w:t xml:space="preserve">vias dessas localidades. </w:t>
      </w:r>
      <w:r>
        <w:t xml:space="preserve"> </w:t>
      </w:r>
    </w:p>
    <w:bookmarkEnd w:id="0"/>
    <w:p w:rsidR="00020B70" w:rsidRDefault="004A53E0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4A53E0">
      <w:pPr>
        <w:spacing w:after="122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JUSTIFICATIVA  </w:t>
      </w:r>
    </w:p>
    <w:p w:rsidR="00020B70" w:rsidRDefault="004A53E0">
      <w:pPr>
        <w:spacing w:after="13" w:line="360" w:lineRule="auto"/>
        <w:ind w:left="734" w:right="-11" w:firstLine="688"/>
        <w:jc w:val="both"/>
      </w:pPr>
      <w:r>
        <w:rPr>
          <w:rFonts w:ascii="Arial" w:eastAsia="Arial" w:hAnsi="Arial" w:cs="Arial"/>
          <w:sz w:val="24"/>
        </w:rPr>
        <w:t>A presente indicação se justifica porque, as ruas das localidades supracitadas encontram-</w:t>
      </w:r>
      <w:r>
        <w:rPr>
          <w:rFonts w:ascii="Arial" w:eastAsia="Arial" w:hAnsi="Arial" w:cs="Arial"/>
          <w:sz w:val="24"/>
        </w:rPr>
        <w:t xml:space="preserve">se com excessos de matos e, causando transtornos para os moradores da localidade supracitada, e risco de saúde, pois, com excesso de matos a presença de animais peçonhentos é </w:t>
      </w:r>
      <w:proofErr w:type="gramStart"/>
      <w:r>
        <w:rPr>
          <w:rFonts w:ascii="Arial" w:eastAsia="Arial" w:hAnsi="Arial" w:cs="Arial"/>
          <w:sz w:val="24"/>
        </w:rPr>
        <w:t xml:space="preserve">constante </w:t>
      </w:r>
      <w:r>
        <w:rPr>
          <w:rFonts w:ascii="Arial" w:eastAsia="Arial" w:hAnsi="Arial" w:cs="Arial"/>
          <w:sz w:val="24"/>
        </w:rPr>
        <w:t>.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4A53E0">
      <w:pPr>
        <w:spacing w:after="13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4A53E0">
      <w:pPr>
        <w:spacing w:after="129"/>
        <w:ind w:right="20"/>
        <w:jc w:val="right"/>
      </w:pPr>
      <w:r>
        <w:rPr>
          <w:rFonts w:ascii="Arial" w:eastAsia="Arial" w:hAnsi="Arial" w:cs="Arial"/>
          <w:b/>
          <w:sz w:val="24"/>
        </w:rPr>
        <w:t xml:space="preserve">Sala das Sessões da Câmara Municipal de Ilhéus </w:t>
      </w:r>
      <w:r w:rsidR="005D568A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BA</w:t>
      </w:r>
      <w:r w:rsidR="005D568A">
        <w:rPr>
          <w:rFonts w:ascii="Arial" w:eastAsia="Arial" w:hAnsi="Arial" w:cs="Arial"/>
          <w:b/>
          <w:sz w:val="24"/>
        </w:rPr>
        <w:t xml:space="preserve"> 29 de novembro</w:t>
      </w:r>
      <w:r>
        <w:rPr>
          <w:rFonts w:ascii="Times New Roman" w:eastAsia="Times New Roman" w:hAnsi="Times New Roman" w:cs="Times New Roman"/>
          <w:b/>
          <w:sz w:val="24"/>
        </w:rPr>
        <w:t xml:space="preserve"> de 2022. </w:t>
      </w:r>
      <w:r>
        <w:t xml:space="preserve"> </w:t>
      </w:r>
    </w:p>
    <w:p w:rsidR="00020B70" w:rsidRDefault="004A53E0">
      <w:pPr>
        <w:spacing w:after="1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020B70" w:rsidRDefault="004A53E0">
      <w:pPr>
        <w:spacing w:after="0"/>
        <w:ind w:left="173"/>
        <w:jc w:val="center"/>
      </w:pPr>
      <w:r>
        <w:rPr>
          <w:noProof/>
        </w:rPr>
        <w:drawing>
          <wp:inline distT="0" distB="0" distL="0" distR="0">
            <wp:extent cx="819150" cy="67310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020B70" w:rsidRDefault="004A53E0">
      <w:pPr>
        <w:pStyle w:val="Ttulo1"/>
        <w:spacing w:after="781"/>
        <w:ind w:left="3291"/>
      </w:pPr>
      <w:r>
        <w:t xml:space="preserve">Kaique Souza Vereador  </w:t>
      </w:r>
    </w:p>
    <w:p w:rsidR="00020B70" w:rsidRDefault="004A53E0">
      <w:pPr>
        <w:spacing w:after="74"/>
        <w:ind w:left="699"/>
        <w:jc w:val="center"/>
      </w:pPr>
      <w:r>
        <w:rPr>
          <w:rFonts w:ascii="Arial" w:eastAsia="Arial" w:hAnsi="Arial" w:cs="Arial"/>
          <w:b/>
          <w:sz w:val="20"/>
        </w:rPr>
        <w:t xml:space="preserve">Rua J. J. Seabra </w:t>
      </w:r>
      <w:r>
        <w:rPr>
          <w:rFonts w:ascii="Arial" w:eastAsia="Arial" w:hAnsi="Arial" w:cs="Arial"/>
          <w:b/>
          <w:sz w:val="20"/>
        </w:rPr>
        <w:t xml:space="preserve">s/n, centro – Ilhéus – Bahia – Brasil </w:t>
      </w:r>
      <w:r>
        <w:t xml:space="preserve"> </w:t>
      </w:r>
    </w:p>
    <w:p w:rsidR="00020B70" w:rsidRDefault="004A53E0">
      <w:pPr>
        <w:spacing w:after="0"/>
        <w:ind w:left="1738"/>
      </w:pPr>
      <w:r>
        <w:rPr>
          <w:rFonts w:ascii="Arial" w:eastAsia="Arial" w:hAnsi="Arial" w:cs="Arial"/>
          <w:b/>
          <w:sz w:val="20"/>
        </w:rPr>
        <w:t xml:space="preserve">CEP 45653-280, Telefax 073 2101-2600-www.camaradeilheus.com.br </w:t>
      </w:r>
      <w:r>
        <w:t xml:space="preserve"> </w:t>
      </w:r>
    </w:p>
    <w:sectPr w:rsidR="00020B70">
      <w:pgSz w:w="11906" w:h="16838"/>
      <w:pgMar w:top="1446" w:right="1251" w:bottom="2694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70"/>
    <w:rsid w:val="00020B70"/>
    <w:rsid w:val="004A53E0"/>
    <w:rsid w:val="005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A7B98-1237-4FDC-8376-6F92ED9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2022-11-29T17:43:00Z</dcterms:created>
  <dcterms:modified xsi:type="dcterms:W3CDTF">2022-11-29T17:43:00Z</dcterms:modified>
</cp:coreProperties>
</file>