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C8" w:rsidRPr="00067DDE" w:rsidRDefault="006E30C8" w:rsidP="006E30C8">
      <w:pPr>
        <w:spacing w:after="0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564685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EMENDA ADITIVA N° ____/2022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left="4253"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 xml:space="preserve">Adite-se ao Anexo VI, do Projeto de Lei n° </w:t>
      </w:r>
      <w:r w:rsidR="00EF273C">
        <w:rPr>
          <w:rFonts w:ascii="Courier New" w:hAnsi="Courier New" w:cs="Courier New"/>
          <w:sz w:val="24"/>
          <w:szCs w:val="24"/>
        </w:rPr>
        <w:t>078</w:t>
      </w:r>
      <w:r w:rsidRPr="00067DDE">
        <w:rPr>
          <w:rFonts w:ascii="Courier New" w:hAnsi="Courier New" w:cs="Courier New"/>
          <w:sz w:val="24"/>
          <w:szCs w:val="24"/>
        </w:rPr>
        <w:t>/202</w:t>
      </w:r>
      <w:r w:rsidR="00E50896">
        <w:rPr>
          <w:rFonts w:ascii="Courier New" w:hAnsi="Courier New" w:cs="Courier New"/>
          <w:sz w:val="24"/>
          <w:szCs w:val="24"/>
        </w:rPr>
        <w:t>2</w:t>
      </w:r>
      <w:r w:rsidRPr="00067DDE">
        <w:rPr>
          <w:rFonts w:ascii="Courier New" w:hAnsi="Courier New" w:cs="Courier New"/>
          <w:sz w:val="24"/>
          <w:szCs w:val="24"/>
        </w:rPr>
        <w:t xml:space="preserve">, que </w:t>
      </w:r>
      <w:r>
        <w:rPr>
          <w:rFonts w:ascii="Courier New" w:hAnsi="Courier New" w:cs="Courier New"/>
          <w:sz w:val="24"/>
          <w:szCs w:val="24"/>
        </w:rPr>
        <w:t>“</w:t>
      </w:r>
      <w:r w:rsidRPr="00A34B38">
        <w:rPr>
          <w:rFonts w:ascii="Courier New" w:hAnsi="Courier New" w:cs="Courier New"/>
          <w:sz w:val="24"/>
          <w:szCs w:val="24"/>
        </w:rPr>
        <w:t>Estima a receita e fixa a despesa do Município de Ilhéus, para</w:t>
      </w:r>
      <w:r w:rsidRPr="00067DDE">
        <w:rPr>
          <w:rFonts w:ascii="Courier New" w:hAnsi="Courier New" w:cs="Courier New"/>
          <w:sz w:val="24"/>
          <w:szCs w:val="24"/>
        </w:rPr>
        <w:t xml:space="preserve"> o exercício financeiro de 202</w:t>
      </w:r>
      <w:r w:rsidR="00E50896">
        <w:rPr>
          <w:rFonts w:ascii="Courier New" w:hAnsi="Courier New" w:cs="Courier New"/>
          <w:sz w:val="24"/>
          <w:szCs w:val="24"/>
        </w:rPr>
        <w:t>3</w:t>
      </w:r>
      <w:r w:rsidRPr="00067DDE">
        <w:rPr>
          <w:rFonts w:ascii="Courier New" w:hAnsi="Courier New" w:cs="Courier New"/>
          <w:sz w:val="24"/>
          <w:szCs w:val="24"/>
        </w:rPr>
        <w:t xml:space="preserve"> e determina outras </w:t>
      </w:r>
      <w:proofErr w:type="gramStart"/>
      <w:r w:rsidRPr="00067DDE">
        <w:rPr>
          <w:rFonts w:ascii="Courier New" w:hAnsi="Courier New" w:cs="Courier New"/>
          <w:sz w:val="24"/>
          <w:szCs w:val="24"/>
        </w:rPr>
        <w:t>providências.</w:t>
      </w:r>
      <w:r>
        <w:rPr>
          <w:rFonts w:ascii="Courier New" w:hAnsi="Courier New" w:cs="Courier New"/>
          <w:sz w:val="24"/>
          <w:szCs w:val="24"/>
        </w:rPr>
        <w:t>”</w:t>
      </w:r>
      <w:proofErr w:type="gramEnd"/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>Art. 1° Fica aditivada a seguinte ação de que trata a Ementa: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F12206" w:rsidRPr="00067DDE" w:rsidRDefault="001D7EA9" w:rsidP="00F12206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Órgão: 4</w:t>
      </w:r>
      <w:r w:rsidR="00F12206" w:rsidRPr="00067DDE">
        <w:rPr>
          <w:rFonts w:ascii="Courier New" w:hAnsi="Courier New" w:cs="Courier New"/>
          <w:sz w:val="24"/>
          <w:szCs w:val="24"/>
        </w:rPr>
        <w:t xml:space="preserve"> </w:t>
      </w:r>
      <w:r w:rsidRPr="001D7EA9">
        <w:rPr>
          <w:rFonts w:ascii="Courier New" w:hAnsi="Courier New" w:cs="Courier New"/>
          <w:sz w:val="24"/>
          <w:szCs w:val="24"/>
        </w:rPr>
        <w:t>FUNDO MUNICIPAL DE EDUCAÇÃO DE ILHÉUS</w:t>
      </w:r>
    </w:p>
    <w:p w:rsidR="00F12206" w:rsidRPr="00067DDE" w:rsidRDefault="00295632" w:rsidP="00F12206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Unidade: 08002</w:t>
      </w:r>
      <w:r w:rsidR="00F12206" w:rsidRPr="00067DDE">
        <w:rPr>
          <w:rFonts w:ascii="Courier New" w:hAnsi="Courier New" w:cs="Courier New"/>
          <w:sz w:val="24"/>
          <w:szCs w:val="24"/>
        </w:rPr>
        <w:t xml:space="preserve"> – </w:t>
      </w:r>
      <w:r w:rsidRPr="00295632">
        <w:rPr>
          <w:rFonts w:ascii="Courier New" w:hAnsi="Courier New" w:cs="Courier New"/>
          <w:sz w:val="24"/>
          <w:szCs w:val="24"/>
        </w:rPr>
        <w:t>FUNDO MUNICIPAL DE EDUCAÇÃO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067DDE">
        <w:rPr>
          <w:rFonts w:ascii="Courier New" w:hAnsi="Courier New" w:cs="Courier New"/>
          <w:sz w:val="24"/>
          <w:szCs w:val="24"/>
        </w:rPr>
        <w:t>Código:XXXXXXX</w:t>
      </w:r>
      <w:proofErr w:type="spellEnd"/>
      <w:proofErr w:type="gramEnd"/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 xml:space="preserve">Especificação: </w:t>
      </w:r>
      <w:r w:rsidR="000218CC">
        <w:rPr>
          <w:rFonts w:ascii="Courier New" w:hAnsi="Courier New" w:cs="Courier New"/>
          <w:sz w:val="24"/>
          <w:szCs w:val="24"/>
        </w:rPr>
        <w:t xml:space="preserve">Construção de área de lazer e refeitório na escola localizada no </w:t>
      </w:r>
      <w:r w:rsidR="00406482">
        <w:rPr>
          <w:rFonts w:ascii="Courier New" w:hAnsi="Courier New" w:cs="Courier New"/>
          <w:sz w:val="24"/>
          <w:szCs w:val="24"/>
        </w:rPr>
        <w:t>Lagoa Encantada.</w:t>
      </w:r>
      <w:r w:rsidRPr="00067DDE">
        <w:rPr>
          <w:rFonts w:ascii="Courier New" w:hAnsi="Courier New" w:cs="Courier New"/>
          <w:sz w:val="24"/>
          <w:szCs w:val="24"/>
        </w:rPr>
        <w:t xml:space="preserve">  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>Operação Especial: 0,00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>Atividade:0,00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 xml:space="preserve">Projeto: </w:t>
      </w:r>
      <w:r w:rsidR="00406482">
        <w:rPr>
          <w:rFonts w:ascii="Courier New" w:hAnsi="Courier New" w:cs="Courier New"/>
          <w:sz w:val="24"/>
          <w:szCs w:val="24"/>
        </w:rPr>
        <w:t>12</w:t>
      </w:r>
      <w:r w:rsidR="00031A3F">
        <w:rPr>
          <w:rFonts w:ascii="Courier New" w:hAnsi="Courier New" w:cs="Courier New"/>
          <w:sz w:val="24"/>
          <w:szCs w:val="24"/>
        </w:rPr>
        <w:t>0</w:t>
      </w:r>
      <w:r w:rsidRPr="00067DDE">
        <w:rPr>
          <w:rFonts w:ascii="Courier New" w:hAnsi="Courier New" w:cs="Courier New"/>
          <w:sz w:val="24"/>
          <w:szCs w:val="24"/>
        </w:rPr>
        <w:t>.000,00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 xml:space="preserve">Total Fixado: </w:t>
      </w:r>
      <w:r w:rsidR="00406482">
        <w:rPr>
          <w:rFonts w:ascii="Courier New" w:hAnsi="Courier New" w:cs="Courier New"/>
          <w:sz w:val="24"/>
          <w:szCs w:val="24"/>
        </w:rPr>
        <w:t>12</w:t>
      </w:r>
      <w:r w:rsidR="00031A3F">
        <w:rPr>
          <w:rFonts w:ascii="Courier New" w:hAnsi="Courier New" w:cs="Courier New"/>
          <w:sz w:val="24"/>
          <w:szCs w:val="24"/>
        </w:rPr>
        <w:t>0</w:t>
      </w:r>
      <w:r w:rsidRPr="00067DDE">
        <w:rPr>
          <w:rFonts w:ascii="Courier New" w:hAnsi="Courier New" w:cs="Courier New"/>
          <w:sz w:val="24"/>
          <w:szCs w:val="24"/>
        </w:rPr>
        <w:t>.000,00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>Art. 2° Para fazer face a despesa de</w:t>
      </w:r>
      <w:r w:rsidR="00F82BFB">
        <w:rPr>
          <w:rFonts w:ascii="Courier New" w:hAnsi="Courier New" w:cs="Courier New"/>
          <w:sz w:val="24"/>
          <w:szCs w:val="24"/>
        </w:rPr>
        <w:t>finida no artigo anterior, fica o Chefe do Poder Executivo</w:t>
      </w:r>
      <w:r w:rsidR="00D47649">
        <w:rPr>
          <w:rFonts w:ascii="Courier New" w:hAnsi="Courier New" w:cs="Courier New"/>
          <w:sz w:val="24"/>
          <w:szCs w:val="24"/>
        </w:rPr>
        <w:t>, autorizado a</w:t>
      </w:r>
      <w:r w:rsidR="00F82BFB" w:rsidRPr="00067DDE">
        <w:rPr>
          <w:rFonts w:ascii="Courier New" w:hAnsi="Courier New" w:cs="Courier New"/>
          <w:sz w:val="24"/>
          <w:szCs w:val="24"/>
        </w:rPr>
        <w:t xml:space="preserve"> </w:t>
      </w:r>
      <w:r w:rsidRPr="00067DDE">
        <w:rPr>
          <w:rFonts w:ascii="Courier New" w:hAnsi="Courier New" w:cs="Courier New"/>
          <w:sz w:val="24"/>
          <w:szCs w:val="24"/>
        </w:rPr>
        <w:t>altera</w:t>
      </w:r>
      <w:r w:rsidR="00D47649">
        <w:rPr>
          <w:rFonts w:ascii="Courier New" w:hAnsi="Courier New" w:cs="Courier New"/>
          <w:sz w:val="24"/>
          <w:szCs w:val="24"/>
        </w:rPr>
        <w:t>r</w:t>
      </w:r>
      <w:r w:rsidR="00BF2146">
        <w:rPr>
          <w:rFonts w:ascii="Courier New" w:hAnsi="Courier New" w:cs="Courier New"/>
          <w:sz w:val="24"/>
          <w:szCs w:val="24"/>
        </w:rPr>
        <w:t xml:space="preserve"> os valores constantes n</w:t>
      </w:r>
      <w:r w:rsidRPr="00067DDE">
        <w:rPr>
          <w:rFonts w:ascii="Courier New" w:hAnsi="Courier New" w:cs="Courier New"/>
          <w:sz w:val="24"/>
          <w:szCs w:val="24"/>
        </w:rPr>
        <w:t>a seguinte ação</w:t>
      </w:r>
      <w:r w:rsidR="00A647E3">
        <w:rPr>
          <w:rFonts w:ascii="Courier New" w:hAnsi="Courier New" w:cs="Courier New"/>
          <w:sz w:val="24"/>
          <w:szCs w:val="24"/>
        </w:rPr>
        <w:t xml:space="preserve"> do Anexo VI</w:t>
      </w:r>
      <w:r w:rsidRPr="00067DDE">
        <w:rPr>
          <w:rFonts w:ascii="Courier New" w:hAnsi="Courier New" w:cs="Courier New"/>
          <w:sz w:val="24"/>
          <w:szCs w:val="24"/>
        </w:rPr>
        <w:t>: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406482" w:rsidRPr="00067DDE" w:rsidRDefault="00406482" w:rsidP="00406482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Órgão: 4</w:t>
      </w:r>
      <w:r w:rsidRPr="00067DDE">
        <w:rPr>
          <w:rFonts w:ascii="Courier New" w:hAnsi="Courier New" w:cs="Courier New"/>
          <w:sz w:val="24"/>
          <w:szCs w:val="24"/>
        </w:rPr>
        <w:t xml:space="preserve"> </w:t>
      </w:r>
      <w:r w:rsidRPr="001D7EA9">
        <w:rPr>
          <w:rFonts w:ascii="Courier New" w:hAnsi="Courier New" w:cs="Courier New"/>
          <w:sz w:val="24"/>
          <w:szCs w:val="24"/>
        </w:rPr>
        <w:t>FUNDO MUNICIPAL DE EDUCAÇÃO DE ILHÉUS</w:t>
      </w:r>
    </w:p>
    <w:p w:rsidR="00406482" w:rsidRPr="00067DDE" w:rsidRDefault="00406482" w:rsidP="00406482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Unidade: 08002</w:t>
      </w:r>
      <w:r w:rsidRPr="00067DDE">
        <w:rPr>
          <w:rFonts w:ascii="Courier New" w:hAnsi="Courier New" w:cs="Courier New"/>
          <w:sz w:val="24"/>
          <w:szCs w:val="24"/>
        </w:rPr>
        <w:t xml:space="preserve"> – </w:t>
      </w:r>
      <w:r w:rsidRPr="00295632">
        <w:rPr>
          <w:rFonts w:ascii="Courier New" w:hAnsi="Courier New" w:cs="Courier New"/>
          <w:sz w:val="24"/>
          <w:szCs w:val="24"/>
        </w:rPr>
        <w:t>FUNDO MUNICIPAL DE EDUCAÇÃO</w:t>
      </w:r>
    </w:p>
    <w:p w:rsidR="00F12206" w:rsidRDefault="00F12206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 xml:space="preserve">Código: </w:t>
      </w:r>
      <w:r w:rsidR="00E33A49" w:rsidRPr="00E33A49">
        <w:rPr>
          <w:rFonts w:ascii="Courier New" w:hAnsi="Courier New" w:cs="Courier New"/>
          <w:sz w:val="24"/>
          <w:szCs w:val="24"/>
        </w:rPr>
        <w:t>12.361.011.1.008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067DDE">
        <w:rPr>
          <w:rFonts w:ascii="Courier New" w:hAnsi="Courier New" w:cs="Courier New"/>
          <w:sz w:val="24"/>
          <w:szCs w:val="24"/>
        </w:rPr>
        <w:t xml:space="preserve">Especificação: </w:t>
      </w:r>
      <w:r w:rsidR="006A5E75" w:rsidRPr="006A5E75">
        <w:rPr>
          <w:rStyle w:val="fontstyle01"/>
          <w:rFonts w:ascii="Courier New" w:hAnsi="Courier New" w:cs="Courier New"/>
          <w:sz w:val="24"/>
          <w:szCs w:val="24"/>
        </w:rPr>
        <w:t>CONSTRUCAO, REFORMA E AMPLIAÇÃO DE UNIDADES ESCOLARES - FUNDAMENTAL</w:t>
      </w:r>
    </w:p>
    <w:p w:rsidR="00982F14" w:rsidRDefault="00982F14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982F14" w:rsidRPr="00067DDE" w:rsidRDefault="00A32DBB" w:rsidP="00982F14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  <w:r w:rsidRPr="00AE24D8">
        <w:rPr>
          <w:noProof/>
        </w:rPr>
        <w:drawing>
          <wp:anchor distT="0" distB="0" distL="114300" distR="114300" simplePos="0" relativeHeight="251663360" behindDoc="0" locked="0" layoutInCell="1" allowOverlap="1" wp14:anchorId="20873883" wp14:editId="7E8FB501">
            <wp:simplePos x="0" y="0"/>
            <wp:positionH relativeFrom="margin">
              <wp:posOffset>2413000</wp:posOffset>
            </wp:positionH>
            <wp:positionV relativeFrom="paragraph">
              <wp:posOffset>181610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1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14">
        <w:rPr>
          <w:rFonts w:ascii="Courier New" w:hAnsi="Courier New" w:cs="Courier New"/>
          <w:sz w:val="24"/>
          <w:szCs w:val="24"/>
        </w:rPr>
        <w:t xml:space="preserve">Art. 3° Fica o Chefe do Poder Executivo, autorizado a realizar as adequações necessárias nos </w:t>
      </w:r>
      <w:r w:rsidR="00836D60">
        <w:rPr>
          <w:rFonts w:ascii="Courier New" w:hAnsi="Courier New" w:cs="Courier New"/>
          <w:sz w:val="24"/>
          <w:szCs w:val="24"/>
        </w:rPr>
        <w:t xml:space="preserve">demais </w:t>
      </w:r>
      <w:r w:rsidR="00982F14">
        <w:rPr>
          <w:rFonts w:ascii="Courier New" w:hAnsi="Courier New" w:cs="Courier New"/>
          <w:sz w:val="24"/>
          <w:szCs w:val="24"/>
        </w:rPr>
        <w:t>Anexos da presente lei.</w:t>
      </w:r>
    </w:p>
    <w:p w:rsidR="006E30C8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A5E75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Ilhéus – Bahia, </w:t>
      </w:r>
      <w:r w:rsidR="00564685">
        <w:rPr>
          <w:rFonts w:ascii="Courier New" w:hAnsi="Courier New" w:cs="Courier New"/>
          <w:sz w:val="24"/>
          <w:szCs w:val="24"/>
        </w:rPr>
        <w:t>8</w:t>
      </w:r>
      <w:r w:rsidR="006E30C8" w:rsidRPr="00067DDE">
        <w:rPr>
          <w:rFonts w:ascii="Courier New" w:hAnsi="Courier New" w:cs="Courier New"/>
          <w:sz w:val="24"/>
          <w:szCs w:val="24"/>
        </w:rPr>
        <w:t xml:space="preserve"> de </w:t>
      </w:r>
      <w:r w:rsidR="00A32DBB">
        <w:rPr>
          <w:rFonts w:ascii="Courier New" w:hAnsi="Courier New" w:cs="Courier New"/>
          <w:sz w:val="24"/>
          <w:szCs w:val="24"/>
        </w:rPr>
        <w:t>dezembro</w:t>
      </w:r>
      <w:r w:rsidR="006E30C8" w:rsidRPr="00067DDE">
        <w:rPr>
          <w:rFonts w:ascii="Courier New" w:hAnsi="Courier New" w:cs="Courier New"/>
          <w:sz w:val="24"/>
          <w:szCs w:val="24"/>
        </w:rPr>
        <w:t xml:space="preserve"> de 202</w:t>
      </w:r>
      <w:r w:rsidR="00564685">
        <w:rPr>
          <w:rFonts w:ascii="Courier New" w:hAnsi="Courier New" w:cs="Courier New"/>
          <w:sz w:val="24"/>
          <w:szCs w:val="24"/>
        </w:rPr>
        <w:t>2</w:t>
      </w:r>
      <w:r w:rsidR="006E30C8" w:rsidRPr="00067DDE">
        <w:rPr>
          <w:rFonts w:ascii="Courier New" w:hAnsi="Courier New" w:cs="Courier New"/>
          <w:sz w:val="24"/>
          <w:szCs w:val="24"/>
        </w:rPr>
        <w:t>.</w:t>
      </w:r>
    </w:p>
    <w:p w:rsidR="006E30C8" w:rsidRDefault="006E30C8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</w:p>
    <w:p w:rsidR="00112FAB" w:rsidRPr="00067DDE" w:rsidRDefault="00112FAB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BF2146" w:rsidRDefault="00BF2146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D14C75" w:rsidRDefault="00D14C75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D14C75" w:rsidRDefault="00D14C75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8B79EF" w:rsidRDefault="008B79EF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A32DBB" w:rsidRDefault="00A32DBB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A32DBB" w:rsidRDefault="00A32DBB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A32DBB" w:rsidRDefault="00A32DBB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A32DBB" w:rsidRDefault="00A32DBB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center"/>
        <w:rPr>
          <w:rFonts w:ascii="Courier New" w:hAnsi="Courier New" w:cs="Courier New"/>
          <w:b/>
          <w:sz w:val="24"/>
          <w:szCs w:val="24"/>
        </w:rPr>
      </w:pPr>
      <w:r w:rsidRPr="00067DDE">
        <w:rPr>
          <w:rFonts w:ascii="Courier New" w:hAnsi="Courier New" w:cs="Courier New"/>
          <w:b/>
          <w:sz w:val="24"/>
          <w:szCs w:val="24"/>
        </w:rPr>
        <w:t>JUSTIFICATIVA</w:t>
      </w: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9A69ED" w:rsidRDefault="006A5E75" w:rsidP="006E30C8">
      <w:pPr>
        <w:spacing w:after="0" w:line="240" w:lineRule="auto"/>
        <w:ind w:right="-568"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referida proposição tem por objetivo a construção de uma área de lazer e de um refeitório </w:t>
      </w:r>
      <w:r w:rsidR="009A69ED">
        <w:rPr>
          <w:rFonts w:ascii="Courier New" w:hAnsi="Courier New" w:cs="Courier New"/>
          <w:sz w:val="24"/>
          <w:szCs w:val="24"/>
        </w:rPr>
        <w:t xml:space="preserve">no anexo da escola de </w:t>
      </w:r>
      <w:proofErr w:type="spellStart"/>
      <w:r w:rsidR="009A69ED">
        <w:rPr>
          <w:rFonts w:ascii="Courier New" w:hAnsi="Courier New" w:cs="Courier New"/>
          <w:sz w:val="24"/>
          <w:szCs w:val="24"/>
        </w:rPr>
        <w:t>Juerana</w:t>
      </w:r>
      <w:proofErr w:type="spellEnd"/>
      <w:r w:rsidR="009A69ED">
        <w:rPr>
          <w:rFonts w:ascii="Courier New" w:hAnsi="Courier New" w:cs="Courier New"/>
          <w:sz w:val="24"/>
          <w:szCs w:val="24"/>
        </w:rPr>
        <w:t>, localizada na Lagoa Encantada.</w:t>
      </w:r>
    </w:p>
    <w:p w:rsidR="008E14DA" w:rsidRDefault="003819B9" w:rsidP="006E30C8">
      <w:pPr>
        <w:spacing w:after="0" w:line="240" w:lineRule="auto"/>
        <w:ind w:right="-568"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construção desses espaços deverá ser numa área localizada entre a unidade escolar e o posto de saúde naquela localidade, sem a necessidade de dispender recursos para </w:t>
      </w:r>
      <w:r w:rsidR="008E14DA">
        <w:rPr>
          <w:rFonts w:ascii="Courier New" w:hAnsi="Courier New" w:cs="Courier New"/>
          <w:sz w:val="24"/>
          <w:szCs w:val="24"/>
        </w:rPr>
        <w:t>desapropriação.</w:t>
      </w:r>
    </w:p>
    <w:p w:rsidR="00FE4B80" w:rsidRDefault="008E14DA" w:rsidP="006E30C8">
      <w:pPr>
        <w:spacing w:after="0" w:line="240" w:lineRule="auto"/>
        <w:ind w:right="-568" w:firstLine="1560"/>
        <w:jc w:val="both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Por outro lado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se faz necessário o investimento, visto que a comunidade escolar não possui espaço para as </w:t>
      </w:r>
      <w:r w:rsidR="00F64170">
        <w:rPr>
          <w:rFonts w:ascii="Courier New" w:hAnsi="Courier New" w:cs="Courier New"/>
          <w:sz w:val="24"/>
          <w:szCs w:val="24"/>
        </w:rPr>
        <w:t>desenvolver as atividades de lazer e, quando a faz é em lugar não apropria</w:t>
      </w:r>
      <w:r w:rsidR="00FE4B80">
        <w:rPr>
          <w:rFonts w:ascii="Courier New" w:hAnsi="Courier New" w:cs="Courier New"/>
          <w:sz w:val="24"/>
          <w:szCs w:val="24"/>
        </w:rPr>
        <w:t>do, da mesma forma ocorre com a falta de um refeitório.</w:t>
      </w:r>
    </w:p>
    <w:p w:rsidR="006E30C8" w:rsidRPr="00067DDE" w:rsidRDefault="006E30C8" w:rsidP="006E30C8">
      <w:pPr>
        <w:spacing w:after="0" w:line="240" w:lineRule="auto"/>
        <w:ind w:right="-568"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Neste sentido, apresento a emenda </w:t>
      </w:r>
      <w:r w:rsidR="00FE4B80">
        <w:rPr>
          <w:rFonts w:ascii="Courier New" w:hAnsi="Courier New" w:cs="Courier New"/>
          <w:sz w:val="24"/>
          <w:szCs w:val="24"/>
        </w:rPr>
        <w:t>para que a localidade escolar</w:t>
      </w:r>
      <w:r w:rsidRPr="00067DDE">
        <w:rPr>
          <w:rFonts w:ascii="Courier New" w:hAnsi="Courier New" w:cs="Courier New"/>
          <w:sz w:val="24"/>
          <w:szCs w:val="24"/>
        </w:rPr>
        <w:t>, seja contemplada durante a vigên</w:t>
      </w:r>
      <w:r>
        <w:rPr>
          <w:rFonts w:ascii="Courier New" w:hAnsi="Courier New" w:cs="Courier New"/>
          <w:sz w:val="24"/>
          <w:szCs w:val="24"/>
        </w:rPr>
        <w:t>cia da lei Orçamentária em tela</w:t>
      </w:r>
      <w:r w:rsidRPr="00067DDE">
        <w:rPr>
          <w:rFonts w:ascii="Courier New" w:hAnsi="Courier New" w:cs="Courier New"/>
          <w:sz w:val="24"/>
          <w:szCs w:val="24"/>
        </w:rPr>
        <w:t>.</w:t>
      </w:r>
    </w:p>
    <w:p w:rsidR="006E30C8" w:rsidRPr="00067DDE" w:rsidRDefault="006E30C8" w:rsidP="006E30C8">
      <w:pPr>
        <w:spacing w:after="0" w:line="240" w:lineRule="auto"/>
        <w:ind w:right="-568"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Assim, espero </w:t>
      </w:r>
      <w:r w:rsidR="00AC07D1">
        <w:rPr>
          <w:rFonts w:ascii="Courier New" w:hAnsi="Courier New" w:cs="Courier New"/>
          <w:sz w:val="24"/>
          <w:szCs w:val="24"/>
        </w:rPr>
        <w:t>contar com o apoio dos nobres colegas e,</w:t>
      </w:r>
      <w:r w:rsidRPr="00067DDE">
        <w:rPr>
          <w:rFonts w:ascii="Courier New" w:hAnsi="Courier New" w:cs="Courier New"/>
          <w:sz w:val="24"/>
          <w:szCs w:val="24"/>
        </w:rPr>
        <w:t xml:space="preserve"> após discutida pelo plenário, votada e aprovada, em beneficio d</w:t>
      </w:r>
      <w:r>
        <w:rPr>
          <w:rFonts w:ascii="Courier New" w:hAnsi="Courier New" w:cs="Courier New"/>
          <w:sz w:val="24"/>
          <w:szCs w:val="24"/>
        </w:rPr>
        <w:t>a</w:t>
      </w:r>
      <w:r w:rsidR="00AC07D1">
        <w:rPr>
          <w:rFonts w:ascii="Courier New" w:hAnsi="Courier New" w:cs="Courier New"/>
          <w:sz w:val="24"/>
          <w:szCs w:val="24"/>
        </w:rPr>
        <w:t>quela</w:t>
      </w:r>
      <w:r>
        <w:rPr>
          <w:rFonts w:ascii="Courier New" w:hAnsi="Courier New" w:cs="Courier New"/>
          <w:sz w:val="24"/>
          <w:szCs w:val="24"/>
        </w:rPr>
        <w:t xml:space="preserve"> comunidade</w:t>
      </w:r>
      <w:r w:rsidRPr="00067DDE">
        <w:rPr>
          <w:rFonts w:ascii="Courier New" w:hAnsi="Courier New" w:cs="Courier New"/>
          <w:sz w:val="24"/>
          <w:szCs w:val="24"/>
        </w:rPr>
        <w:t>.</w:t>
      </w:r>
    </w:p>
    <w:p w:rsidR="006E30C8" w:rsidRPr="00067DDE" w:rsidRDefault="006E30C8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</w:p>
    <w:p w:rsidR="006E30C8" w:rsidRPr="00067DDE" w:rsidRDefault="004C721D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  <w:r w:rsidRPr="00AE24D8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0873883" wp14:editId="7E8FB501">
            <wp:simplePos x="0" y="0"/>
            <wp:positionH relativeFrom="margin">
              <wp:posOffset>2329815</wp:posOffset>
            </wp:positionH>
            <wp:positionV relativeFrom="paragraph">
              <wp:posOffset>40005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6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0C8" w:rsidRPr="00067DDE" w:rsidRDefault="00564685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Ilhéus – Bahia, </w:t>
      </w:r>
      <w:r w:rsidR="00A32DBB">
        <w:rPr>
          <w:rFonts w:ascii="Courier New" w:hAnsi="Courier New" w:cs="Courier New"/>
          <w:sz w:val="24"/>
          <w:szCs w:val="24"/>
        </w:rPr>
        <w:t>8 de dezembro</w:t>
      </w:r>
      <w:bookmarkStart w:id="0" w:name="_GoBack"/>
      <w:bookmarkEnd w:id="0"/>
      <w:r w:rsidR="006E30C8" w:rsidRPr="00067D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E30C8" w:rsidRPr="00067DDE">
        <w:rPr>
          <w:rFonts w:ascii="Courier New" w:hAnsi="Courier New" w:cs="Courier New"/>
          <w:sz w:val="24"/>
          <w:szCs w:val="24"/>
        </w:rPr>
        <w:t>de</w:t>
      </w:r>
      <w:proofErr w:type="spellEnd"/>
      <w:r w:rsidR="006E30C8" w:rsidRPr="00067DDE">
        <w:rPr>
          <w:rFonts w:ascii="Courier New" w:hAnsi="Courier New" w:cs="Courier New"/>
          <w:sz w:val="24"/>
          <w:szCs w:val="24"/>
        </w:rPr>
        <w:t xml:space="preserve"> 202</w:t>
      </w:r>
      <w:r>
        <w:rPr>
          <w:rFonts w:ascii="Courier New" w:hAnsi="Courier New" w:cs="Courier New"/>
          <w:sz w:val="24"/>
          <w:szCs w:val="24"/>
        </w:rPr>
        <w:t>2</w:t>
      </w:r>
      <w:r w:rsidR="006E30C8" w:rsidRPr="00067DDE">
        <w:rPr>
          <w:rFonts w:ascii="Courier New" w:hAnsi="Courier New" w:cs="Courier New"/>
          <w:sz w:val="24"/>
          <w:szCs w:val="24"/>
        </w:rPr>
        <w:t>.</w:t>
      </w:r>
    </w:p>
    <w:p w:rsidR="006E30C8" w:rsidRPr="00067DDE" w:rsidRDefault="006E30C8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center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spacing w:after="0" w:line="240" w:lineRule="auto"/>
        <w:ind w:right="-568"/>
        <w:jc w:val="both"/>
        <w:rPr>
          <w:rFonts w:ascii="Courier New" w:hAnsi="Courier New" w:cs="Courier New"/>
          <w:sz w:val="24"/>
          <w:szCs w:val="24"/>
        </w:rPr>
      </w:pPr>
    </w:p>
    <w:p w:rsidR="006E30C8" w:rsidRPr="00067DDE" w:rsidRDefault="006E30C8" w:rsidP="006E30C8">
      <w:pPr>
        <w:rPr>
          <w:rFonts w:ascii="Courier New" w:hAnsi="Courier New" w:cs="Courier New"/>
          <w:sz w:val="24"/>
          <w:szCs w:val="24"/>
        </w:rPr>
      </w:pPr>
    </w:p>
    <w:p w:rsidR="00E7066C" w:rsidRDefault="00E7066C"/>
    <w:sectPr w:rsidR="00E7066C" w:rsidSect="00B31CBF">
      <w:headerReference w:type="default" r:id="rId7"/>
      <w:footerReference w:type="default" r:id="rId8"/>
      <w:pgSz w:w="11906" w:h="16838"/>
      <w:pgMar w:top="567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70" w:rsidRDefault="00344770">
      <w:pPr>
        <w:spacing w:after="0" w:line="240" w:lineRule="auto"/>
      </w:pPr>
      <w:r>
        <w:separator/>
      </w:r>
    </w:p>
  </w:endnote>
  <w:endnote w:type="continuationSeparator" w:id="0">
    <w:p w:rsidR="00344770" w:rsidRDefault="0034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75" w:rsidRDefault="00CC41FB" w:rsidP="009B6375">
    <w:pPr>
      <w:pStyle w:val="Rodap"/>
      <w:jc w:val="center"/>
    </w:pPr>
    <w:r>
      <w:t>Endereço: Praça José Joaquim Seabra, s/n – Centro</w:t>
    </w:r>
  </w:p>
  <w:p w:rsidR="009B6375" w:rsidRDefault="00CC41FB" w:rsidP="009B6375">
    <w:pPr>
      <w:pStyle w:val="Rodap"/>
      <w:jc w:val="center"/>
    </w:pPr>
    <w:r>
      <w:t xml:space="preserve">Ilhéus – Bahia   CEP: </w:t>
    </w:r>
    <w:r w:rsidRPr="009B6375">
      <w:rPr>
        <w:rFonts w:ascii="Trebuchet MS" w:hAnsi="Trebuchet MS"/>
        <w:sz w:val="19"/>
        <w:szCs w:val="19"/>
      </w:rPr>
      <w:t>45653-280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70" w:rsidRDefault="00344770">
      <w:pPr>
        <w:spacing w:after="0" w:line="240" w:lineRule="auto"/>
      </w:pPr>
      <w:r>
        <w:separator/>
      </w:r>
    </w:p>
  </w:footnote>
  <w:footnote w:type="continuationSeparator" w:id="0">
    <w:p w:rsidR="00344770" w:rsidRDefault="0034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2D" w:rsidRPr="006F6CB7" w:rsidRDefault="00CC41FB" w:rsidP="00583B2D">
    <w:pPr>
      <w:pStyle w:val="Cabealho"/>
      <w:jc w:val="center"/>
      <w:rPr>
        <w:rFonts w:ascii="Courier New" w:hAnsi="Courier New" w:cs="Courier New"/>
        <w:color w:val="000000"/>
        <w:sz w:val="28"/>
        <w:szCs w:val="28"/>
      </w:rPr>
    </w:pPr>
    <w:r w:rsidRPr="006F6CB7">
      <w:rPr>
        <w:rFonts w:ascii="Courier New" w:hAnsi="Courier New" w:cs="Courier New"/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0CFC1EB" wp14:editId="3D4F15C9">
          <wp:simplePos x="0" y="0"/>
          <wp:positionH relativeFrom="column">
            <wp:posOffset>2336800</wp:posOffset>
          </wp:positionH>
          <wp:positionV relativeFrom="paragraph">
            <wp:posOffset>-136880</wp:posOffset>
          </wp:positionV>
          <wp:extent cx="579130" cy="55902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30" cy="55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3B2D" w:rsidRPr="006F6CB7" w:rsidRDefault="00344770" w:rsidP="00583B2D">
    <w:pPr>
      <w:pStyle w:val="Cabealho"/>
      <w:jc w:val="center"/>
      <w:rPr>
        <w:rFonts w:ascii="Courier New" w:hAnsi="Courier New" w:cs="Courier New"/>
        <w:color w:val="000000"/>
        <w:sz w:val="28"/>
        <w:szCs w:val="28"/>
      </w:rPr>
    </w:pPr>
  </w:p>
  <w:p w:rsidR="00583B2D" w:rsidRPr="008A580D" w:rsidRDefault="00344770" w:rsidP="00583B2D">
    <w:pPr>
      <w:pStyle w:val="Cabealho"/>
      <w:jc w:val="center"/>
      <w:rPr>
        <w:rFonts w:ascii="Courier New" w:hAnsi="Courier New" w:cs="Courier New"/>
        <w:color w:val="000000"/>
        <w:sz w:val="18"/>
        <w:szCs w:val="28"/>
      </w:rPr>
    </w:pPr>
  </w:p>
  <w:p w:rsidR="00583B2D" w:rsidRDefault="00CC41FB" w:rsidP="00583B2D">
    <w:pPr>
      <w:pStyle w:val="Cabealho"/>
      <w:jc w:val="center"/>
      <w:rPr>
        <w:rFonts w:ascii="Courier New" w:hAnsi="Courier New" w:cs="Courier New"/>
        <w:b/>
        <w:color w:val="000000"/>
        <w:lang w:val="pt-BR"/>
      </w:rPr>
    </w:pPr>
    <w:r w:rsidRPr="008A580D">
      <w:rPr>
        <w:rFonts w:ascii="Courier New" w:hAnsi="Courier New" w:cs="Courier New"/>
        <w:b/>
        <w:color w:val="000000"/>
      </w:rPr>
      <w:t xml:space="preserve">PODER LEGISLATIVO DO MUNICÍPIO DE </w:t>
    </w:r>
    <w:r w:rsidRPr="008A580D">
      <w:rPr>
        <w:rFonts w:ascii="Courier New" w:hAnsi="Courier New" w:cs="Courier New"/>
        <w:b/>
        <w:color w:val="000000"/>
        <w:lang w:val="pt-BR"/>
      </w:rPr>
      <w:t>ILHÉUS</w:t>
    </w:r>
  </w:p>
  <w:p w:rsidR="00283D3E" w:rsidRPr="008A580D" w:rsidRDefault="00CC41FB" w:rsidP="00583B2D">
    <w:pPr>
      <w:pStyle w:val="Cabealho"/>
      <w:jc w:val="center"/>
      <w:rPr>
        <w:rFonts w:ascii="Courier New" w:hAnsi="Courier New" w:cs="Courier New"/>
        <w:b/>
        <w:color w:val="000000"/>
        <w:lang w:val="pt-BR"/>
      </w:rPr>
    </w:pPr>
    <w:r>
      <w:rPr>
        <w:rFonts w:ascii="Courier New" w:hAnsi="Courier New" w:cs="Courier New"/>
        <w:b/>
        <w:color w:val="000000"/>
        <w:lang w:val="pt-BR"/>
      </w:rPr>
      <w:t>GABINTE PROFª. ENILDA MENDONÇA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C8"/>
    <w:rsid w:val="0001129F"/>
    <w:rsid w:val="000218CC"/>
    <w:rsid w:val="00023917"/>
    <w:rsid w:val="00031A3F"/>
    <w:rsid w:val="00037C8A"/>
    <w:rsid w:val="000A5319"/>
    <w:rsid w:val="000C77AD"/>
    <w:rsid w:val="00112FAB"/>
    <w:rsid w:val="00120F57"/>
    <w:rsid w:val="0018071B"/>
    <w:rsid w:val="001C1C5B"/>
    <w:rsid w:val="001D7EA9"/>
    <w:rsid w:val="00295632"/>
    <w:rsid w:val="002B1A3A"/>
    <w:rsid w:val="002B35E5"/>
    <w:rsid w:val="00344770"/>
    <w:rsid w:val="003524A1"/>
    <w:rsid w:val="00353886"/>
    <w:rsid w:val="003819B9"/>
    <w:rsid w:val="003B2E45"/>
    <w:rsid w:val="003D055E"/>
    <w:rsid w:val="00406482"/>
    <w:rsid w:val="004603E6"/>
    <w:rsid w:val="004608CD"/>
    <w:rsid w:val="00462488"/>
    <w:rsid w:val="004970CC"/>
    <w:rsid w:val="004C721D"/>
    <w:rsid w:val="004D4EE8"/>
    <w:rsid w:val="00526EEB"/>
    <w:rsid w:val="00564685"/>
    <w:rsid w:val="005666B6"/>
    <w:rsid w:val="005B1D5C"/>
    <w:rsid w:val="005D1E3B"/>
    <w:rsid w:val="006217AE"/>
    <w:rsid w:val="00680525"/>
    <w:rsid w:val="006A5E75"/>
    <w:rsid w:val="006E30C8"/>
    <w:rsid w:val="00756071"/>
    <w:rsid w:val="00772FC6"/>
    <w:rsid w:val="007733C8"/>
    <w:rsid w:val="00807D6A"/>
    <w:rsid w:val="00823A16"/>
    <w:rsid w:val="00836D60"/>
    <w:rsid w:val="008B79EF"/>
    <w:rsid w:val="008E14DA"/>
    <w:rsid w:val="008E5C88"/>
    <w:rsid w:val="00980CD0"/>
    <w:rsid w:val="00982F14"/>
    <w:rsid w:val="009A60C9"/>
    <w:rsid w:val="009A69ED"/>
    <w:rsid w:val="00A0525B"/>
    <w:rsid w:val="00A23975"/>
    <w:rsid w:val="00A32DBB"/>
    <w:rsid w:val="00A478A1"/>
    <w:rsid w:val="00A61E74"/>
    <w:rsid w:val="00A647E3"/>
    <w:rsid w:val="00AA26FF"/>
    <w:rsid w:val="00AC07D1"/>
    <w:rsid w:val="00AD25F7"/>
    <w:rsid w:val="00AE1596"/>
    <w:rsid w:val="00B04556"/>
    <w:rsid w:val="00B70586"/>
    <w:rsid w:val="00BA2406"/>
    <w:rsid w:val="00BF2146"/>
    <w:rsid w:val="00C767DE"/>
    <w:rsid w:val="00C81565"/>
    <w:rsid w:val="00CC41FB"/>
    <w:rsid w:val="00D14C75"/>
    <w:rsid w:val="00D47649"/>
    <w:rsid w:val="00D562D6"/>
    <w:rsid w:val="00E23007"/>
    <w:rsid w:val="00E33A49"/>
    <w:rsid w:val="00E4461A"/>
    <w:rsid w:val="00E50896"/>
    <w:rsid w:val="00E7066C"/>
    <w:rsid w:val="00EF273C"/>
    <w:rsid w:val="00F12206"/>
    <w:rsid w:val="00F269DA"/>
    <w:rsid w:val="00F64170"/>
    <w:rsid w:val="00F67598"/>
    <w:rsid w:val="00F82BFB"/>
    <w:rsid w:val="00F947F6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23230-DA2C-7245-8B5A-542D818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C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E30C8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6E30C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6E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0C8"/>
  </w:style>
  <w:style w:type="character" w:customStyle="1" w:styleId="fontstyle01">
    <w:name w:val="fontstyle01"/>
    <w:basedOn w:val="Fontepargpadro"/>
    <w:rsid w:val="006E30C8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Carmelita</cp:lastModifiedBy>
  <cp:revision>3</cp:revision>
  <dcterms:created xsi:type="dcterms:W3CDTF">2022-12-14T18:22:00Z</dcterms:created>
  <dcterms:modified xsi:type="dcterms:W3CDTF">2022-12-14T18:32:00Z</dcterms:modified>
</cp:coreProperties>
</file>